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7F" w:rsidRPr="00F06690" w:rsidRDefault="00FA177F" w:rsidP="00FA177F">
      <w:pPr>
        <w:jc w:val="center"/>
        <w:rPr>
          <w:b/>
          <w:bCs/>
          <w:sz w:val="28"/>
          <w:szCs w:val="28"/>
        </w:rPr>
      </w:pPr>
      <w:r w:rsidRPr="00F06690">
        <w:rPr>
          <w:b/>
          <w:bCs/>
          <w:sz w:val="28"/>
          <w:szCs w:val="28"/>
        </w:rPr>
        <w:t>Договор пожертвования</w:t>
      </w:r>
    </w:p>
    <w:p w:rsidR="00FA177F" w:rsidRPr="00F06690" w:rsidRDefault="00FA177F" w:rsidP="00FA177F">
      <w:pPr>
        <w:jc w:val="both"/>
        <w:rPr>
          <w:sz w:val="28"/>
          <w:szCs w:val="28"/>
        </w:rPr>
      </w:pPr>
    </w:p>
    <w:p w:rsidR="00FA177F" w:rsidRPr="001E3967" w:rsidRDefault="00FA177F" w:rsidP="00FA177F">
      <w:pPr>
        <w:jc w:val="both"/>
      </w:pPr>
      <w:r w:rsidRPr="001E3967">
        <w:tab/>
      </w:r>
      <w:r w:rsidRPr="001E3967">
        <w:tab/>
      </w:r>
      <w:r w:rsidRPr="001E3967">
        <w:tab/>
        <w:t xml:space="preserve">          </w:t>
      </w:r>
      <w:r>
        <w:tab/>
      </w:r>
      <w:r>
        <w:tab/>
      </w:r>
      <w:r>
        <w:tab/>
      </w:r>
      <w:r>
        <w:tab/>
      </w:r>
      <w:r w:rsidRPr="001E3967">
        <w:t xml:space="preserve">   </w:t>
      </w:r>
      <w:r w:rsidRPr="001E3967">
        <w:tab/>
      </w:r>
      <w:r>
        <w:t xml:space="preserve">                  </w:t>
      </w:r>
      <w:r w:rsidRPr="001E3967">
        <w:t>«_____» ________20_</w:t>
      </w:r>
      <w:r>
        <w:t>_</w:t>
      </w:r>
      <w:r w:rsidRPr="001E3967">
        <w:t xml:space="preserve"> г. № ___</w:t>
      </w:r>
    </w:p>
    <w:p w:rsidR="00FA177F" w:rsidRPr="001E3967" w:rsidRDefault="00FA177F" w:rsidP="00FA177F">
      <w:pPr>
        <w:jc w:val="both"/>
      </w:pPr>
    </w:p>
    <w:p w:rsidR="00FA177F" w:rsidRPr="004D2EF2" w:rsidRDefault="00FA177F" w:rsidP="00FA177F">
      <w:pPr>
        <w:jc w:val="both"/>
      </w:pPr>
      <w:r w:rsidRPr="004D2EF2">
        <w:t>Мы, нижеподписавшиеся, ______________________________________________________________________</w:t>
      </w:r>
    </w:p>
    <w:p w:rsidR="00FA177F" w:rsidRPr="00E36868" w:rsidRDefault="00E36868" w:rsidP="00E36868">
      <w:pPr>
        <w:rPr>
          <w:i/>
        </w:rPr>
      </w:pPr>
      <w:r>
        <w:rPr>
          <w:i/>
        </w:rPr>
        <w:t xml:space="preserve">          </w:t>
      </w:r>
      <w:r w:rsidR="00FA177F" w:rsidRPr="00E36868">
        <w:rPr>
          <w:i/>
        </w:rPr>
        <w:t xml:space="preserve"> (</w:t>
      </w:r>
      <w:r>
        <w:rPr>
          <w:i/>
        </w:rPr>
        <w:t>полное наименование организации</w:t>
      </w:r>
      <w:r w:rsidRPr="00E36868">
        <w:rPr>
          <w:i/>
        </w:rPr>
        <w:t>, фамилия, имя, отчество уполномоченного или физического лица)</w:t>
      </w:r>
    </w:p>
    <w:p w:rsidR="00FA177F" w:rsidRPr="004D2EF2" w:rsidRDefault="00FA177F" w:rsidP="00FA177F">
      <w:pPr>
        <w:jc w:val="both"/>
      </w:pPr>
      <w:r w:rsidRPr="00E36868">
        <w:rPr>
          <w:i/>
        </w:rPr>
        <w:t>____________________________________________________________________________________________</w:t>
      </w:r>
      <w:r w:rsidRPr="004D2EF2">
        <w:t xml:space="preserve"> , </w:t>
      </w:r>
    </w:p>
    <w:p w:rsidR="00FA177F" w:rsidRPr="004D2EF2" w:rsidRDefault="00FA177F" w:rsidP="00FA177F">
      <w:r w:rsidRPr="004D2EF2">
        <w:t>именуемый (</w:t>
      </w:r>
      <w:proofErr w:type="spellStart"/>
      <w:r w:rsidRPr="004D2EF2">
        <w:t>ая</w:t>
      </w:r>
      <w:proofErr w:type="spellEnd"/>
      <w:r w:rsidRPr="004D2EF2">
        <w:t xml:space="preserve">) в дальнейшем Жертвователь, с одной стороны, и Муниципальное образовательное учреждение </w:t>
      </w:r>
      <w:proofErr w:type="spellStart"/>
      <w:r w:rsidRPr="004D2EF2">
        <w:t>Мокеевская</w:t>
      </w:r>
      <w:proofErr w:type="spellEnd"/>
      <w:r w:rsidRPr="004D2EF2">
        <w:t xml:space="preserve"> средняя общеобразовательная школа, именуемое в дальнейшем </w:t>
      </w:r>
      <w:r w:rsidRPr="00E36868">
        <w:rPr>
          <w:b/>
        </w:rPr>
        <w:t>Получатель,</w:t>
      </w:r>
      <w:r w:rsidRPr="004D2EF2">
        <w:t xml:space="preserve"> в лице директора Е.И. Парамоновой, действующего на основании Устава, с другой стороны, заключили настоящий договор о нижеследующем.</w:t>
      </w:r>
    </w:p>
    <w:p w:rsidR="00FA177F" w:rsidRPr="004D2EF2" w:rsidRDefault="00FA177F" w:rsidP="00FA177F">
      <w:pPr>
        <w:rPr>
          <w:b/>
        </w:rPr>
      </w:pPr>
      <w:r w:rsidRPr="004D2EF2">
        <w:rPr>
          <w:b/>
        </w:rPr>
        <w:t>1. Предмет договора</w:t>
      </w:r>
    </w:p>
    <w:p w:rsidR="00FA177F" w:rsidRPr="004D2EF2" w:rsidRDefault="00FA177F" w:rsidP="00FA177F">
      <w:pPr>
        <w:jc w:val="both"/>
      </w:pPr>
      <w:r w:rsidRPr="004D2EF2">
        <w:t>1.1. Жертвователь обязуется безвозмездно передать получателю в собственность на цели, указанные в настоящем Договоре, материальные ценности, денежные  средства (далее по тексту договора - Пожертвование) в размере</w:t>
      </w:r>
    </w:p>
    <w:p w:rsidR="00FA177F" w:rsidRPr="00E36868" w:rsidRDefault="00FA177F" w:rsidP="00E36868">
      <w:pPr>
        <w:jc w:val="center"/>
        <w:rPr>
          <w:i/>
        </w:rPr>
      </w:pPr>
      <w:r w:rsidRPr="004D2EF2">
        <w:t xml:space="preserve">________________________________________________________________________________________                      </w:t>
      </w:r>
      <w:r w:rsidRPr="00E36868">
        <w:rPr>
          <w:i/>
        </w:rPr>
        <w:t>(Сумма цифрами и прописью, наименование)</w:t>
      </w:r>
    </w:p>
    <w:p w:rsidR="00FA177F" w:rsidRPr="004D2EF2" w:rsidRDefault="00FA177F" w:rsidP="00FA177F">
      <w:pPr>
        <w:jc w:val="both"/>
      </w:pPr>
      <w:r w:rsidRPr="004D2EF2">
        <w:t>Образовательное учреждение вправе прив</w:t>
      </w:r>
      <w:r w:rsidR="00E36868">
        <w:t>лекать</w:t>
      </w:r>
      <w:r w:rsidRPr="004D2EF2">
        <w:t xml:space="preserve"> дополнительные финансовые средства за счет добровольных пожертвований и целевых взносов физических или юридических лиц.</w:t>
      </w:r>
    </w:p>
    <w:p w:rsidR="00FA177F" w:rsidRPr="004D2EF2" w:rsidRDefault="00FA177F" w:rsidP="00FA177F">
      <w:pPr>
        <w:jc w:val="both"/>
      </w:pPr>
      <w:r w:rsidRPr="004D2EF2">
        <w:t>1.2. Пожертвование передается в собственность получателя на осуществление следующих целей:</w:t>
      </w:r>
    </w:p>
    <w:p w:rsidR="00FA177F" w:rsidRPr="004D2EF2" w:rsidRDefault="00FA177F" w:rsidP="00FA177F">
      <w:pPr>
        <w:jc w:val="both"/>
      </w:pPr>
      <w:r w:rsidRPr="004D2EF2">
        <w:t xml:space="preserve">     1.2.1. функционирование и развитие образовательного учреждения;</w:t>
      </w:r>
    </w:p>
    <w:p w:rsidR="00FA177F" w:rsidRPr="004D2EF2" w:rsidRDefault="00FA177F" w:rsidP="00FA177F">
      <w:pPr>
        <w:jc w:val="both"/>
      </w:pPr>
      <w:r w:rsidRPr="004D2EF2">
        <w:t xml:space="preserve">     1.2.2. осуществление учебно-воспитательного процесса;</w:t>
      </w:r>
    </w:p>
    <w:p w:rsidR="00FA177F" w:rsidRPr="004D2EF2" w:rsidRDefault="00FA177F" w:rsidP="00FA177F">
      <w:pPr>
        <w:jc w:val="both"/>
      </w:pPr>
      <w:r w:rsidRPr="004D2EF2">
        <w:t xml:space="preserve">     1.2.3. обустройство интерьера;</w:t>
      </w:r>
    </w:p>
    <w:p w:rsidR="00FA177F" w:rsidRPr="004D2EF2" w:rsidRDefault="00FA177F" w:rsidP="00FA177F">
      <w:pPr>
        <w:jc w:val="both"/>
      </w:pPr>
      <w:r w:rsidRPr="004D2EF2">
        <w:t xml:space="preserve">     1.2.4. проведение ремонтных работ;</w:t>
      </w:r>
    </w:p>
    <w:p w:rsidR="00FA177F" w:rsidRPr="004D2EF2" w:rsidRDefault="00FA177F" w:rsidP="00FA177F">
      <w:pPr>
        <w:jc w:val="both"/>
      </w:pPr>
      <w:r w:rsidRPr="004D2EF2">
        <w:t xml:space="preserve">     1.2.5. приобретение предметов хозяйственного пользования;</w:t>
      </w:r>
    </w:p>
    <w:p w:rsidR="00FA177F" w:rsidRPr="004D2EF2" w:rsidRDefault="00FA177F" w:rsidP="00FA177F">
      <w:pPr>
        <w:jc w:val="both"/>
      </w:pPr>
      <w:r w:rsidRPr="004D2EF2">
        <w:t xml:space="preserve">     1.2.6. охрану школы;</w:t>
      </w:r>
    </w:p>
    <w:p w:rsidR="00FA177F" w:rsidRPr="004D2EF2" w:rsidRDefault="00FA177F" w:rsidP="00FA177F">
      <w:pPr>
        <w:jc w:val="both"/>
      </w:pPr>
      <w:r w:rsidRPr="004D2EF2">
        <w:t xml:space="preserve">     1.2.7. награждение учащихся;</w:t>
      </w:r>
    </w:p>
    <w:p w:rsidR="00FA177F" w:rsidRPr="004D2EF2" w:rsidRDefault="00FA177F" w:rsidP="00FA177F">
      <w:pPr>
        <w:jc w:val="both"/>
      </w:pPr>
      <w:r w:rsidRPr="004D2EF2">
        <w:t xml:space="preserve">     1.2.8.обучение персонала.</w:t>
      </w:r>
    </w:p>
    <w:p w:rsidR="00FA177F" w:rsidRPr="004D2EF2" w:rsidRDefault="00FA177F" w:rsidP="00FA177F">
      <w:pPr>
        <w:jc w:val="both"/>
      </w:pPr>
      <w:r w:rsidRPr="004D2EF2">
        <w:t xml:space="preserve">    1.3. Указанные в п. 1.2. цели использования Пожертвования соответствуют целям благотворительной деятельности, определенным в статье 2 Федерального закона N 135-ФЗ от 11.08.1995 г. "О благотворительной деятельности и благотворительных организациях".</w:t>
      </w:r>
    </w:p>
    <w:p w:rsidR="00FA177F" w:rsidRPr="004D2EF2" w:rsidRDefault="00FA177F" w:rsidP="00FA177F">
      <w:pPr>
        <w:jc w:val="both"/>
        <w:rPr>
          <w:b/>
        </w:rPr>
      </w:pPr>
      <w:r w:rsidRPr="004D2EF2">
        <w:rPr>
          <w:b/>
        </w:rPr>
        <w:t>2. Права и обязанности сторон</w:t>
      </w:r>
    </w:p>
    <w:p w:rsidR="00FA177F" w:rsidRPr="004D2EF2" w:rsidRDefault="00FA177F" w:rsidP="00FA177F">
      <w:pPr>
        <w:jc w:val="both"/>
      </w:pPr>
      <w:r w:rsidRPr="004D2EF2">
        <w:t>2.1. Пожертвование в форме денежных средств вносится Жертвователем в кассу получателя наличными средствами либо безналичным перечислением согласно банковским реквизитам на счет получателя.</w:t>
      </w:r>
    </w:p>
    <w:p w:rsidR="00FA177F" w:rsidRPr="004D2EF2" w:rsidRDefault="00FA177F" w:rsidP="00FA177F">
      <w:pPr>
        <w:jc w:val="both"/>
      </w:pPr>
      <w:r w:rsidRPr="004D2EF2">
        <w:t xml:space="preserve">2.2. Получатель обязан  использовать Пожертвование исключительно в целях, указанных в п. 1.2. настоящего Договора. Об использовании Пожертвования он обязан </w:t>
      </w:r>
      <w:proofErr w:type="gramStart"/>
      <w:r w:rsidRPr="004D2EF2">
        <w:t>предоставлять Жертвователю отчет</w:t>
      </w:r>
      <w:proofErr w:type="gramEnd"/>
      <w:r w:rsidRPr="004D2EF2"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FA177F" w:rsidRPr="004D2EF2" w:rsidRDefault="00FA177F" w:rsidP="00FA177F">
      <w:pPr>
        <w:jc w:val="both"/>
      </w:pPr>
      <w:r w:rsidRPr="004D2EF2">
        <w:t xml:space="preserve"> 2.3.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 в других целях только с письменного согласия Жертвователя.</w:t>
      </w:r>
    </w:p>
    <w:p w:rsidR="00FA177F" w:rsidRPr="004D2EF2" w:rsidRDefault="00FA177F" w:rsidP="00FA177F">
      <w:pPr>
        <w:jc w:val="both"/>
      </w:pPr>
      <w:r w:rsidRPr="004D2EF2">
        <w:t>2.4.Пожертвование в форме имущества может содержать конкретное условие использования имущества по определенному назначению, определяемому жертвователем. А может и не содержать такого условия. В последнем случае имущество используется получателем в соо</w:t>
      </w:r>
      <w:r w:rsidR="002254AE" w:rsidRPr="004D2EF2">
        <w:t>тветствии с его назначением (ст.</w:t>
      </w:r>
      <w:r w:rsidRPr="004D2EF2">
        <w:t>582.3 ГК РФ) в целях осуществления образовательного процесса, а куда конкретно направить полученное имущество, решает администрация получателя.</w:t>
      </w:r>
    </w:p>
    <w:p w:rsidR="00FA177F" w:rsidRPr="004D2EF2" w:rsidRDefault="00FA177F" w:rsidP="00FA177F">
      <w:pPr>
        <w:jc w:val="both"/>
        <w:rPr>
          <w:b/>
        </w:rPr>
      </w:pPr>
      <w:r w:rsidRPr="004D2EF2">
        <w:rPr>
          <w:b/>
        </w:rPr>
        <w:t>3. Прочие условия</w:t>
      </w:r>
    </w:p>
    <w:p w:rsidR="00FA177F" w:rsidRPr="004D2EF2" w:rsidRDefault="00FA177F" w:rsidP="00FA177F">
      <w:pPr>
        <w:jc w:val="both"/>
      </w:pPr>
      <w:r w:rsidRPr="004D2EF2">
        <w:t>3.1. Настоящий договор вступает в силу с момента его подписания сторонами.</w:t>
      </w:r>
    </w:p>
    <w:p w:rsidR="00FA177F" w:rsidRPr="004D2EF2" w:rsidRDefault="00FA177F" w:rsidP="00FA177F">
      <w:pPr>
        <w:jc w:val="both"/>
      </w:pPr>
      <w:r w:rsidRPr="004D2EF2">
        <w:t>3.2.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FA177F" w:rsidRPr="004D2EF2" w:rsidRDefault="00FA177F" w:rsidP="00FA177F">
      <w:pPr>
        <w:jc w:val="both"/>
      </w:pPr>
      <w:r w:rsidRPr="004D2EF2">
        <w:t>3.3. Настоящий Договор составлен в двух экземплярах, имеющих равную юридическую силу - по одному для каждой из сторон.</w:t>
      </w:r>
    </w:p>
    <w:p w:rsidR="004D2EF2" w:rsidRPr="004D2EF2" w:rsidRDefault="004D2EF2" w:rsidP="00FA177F">
      <w:pPr>
        <w:jc w:val="both"/>
        <w:rPr>
          <w:b/>
        </w:rPr>
      </w:pPr>
      <w:bookmarkStart w:id="0" w:name="_GoBack"/>
      <w:bookmarkEnd w:id="0"/>
      <w:r w:rsidRPr="004D2EF2">
        <w:rPr>
          <w:b/>
        </w:rPr>
        <w:t xml:space="preserve">Жертвователь                                                       </w:t>
      </w:r>
      <w:r w:rsidR="00A47EFA">
        <w:rPr>
          <w:b/>
        </w:rPr>
        <w:t xml:space="preserve">    </w:t>
      </w:r>
      <w:r w:rsidRPr="004D2EF2">
        <w:rPr>
          <w:b/>
        </w:rPr>
        <w:t xml:space="preserve">    Получатель</w:t>
      </w:r>
    </w:p>
    <w:p w:rsidR="004D2EF2" w:rsidRDefault="004D2EF2" w:rsidP="004D2EF2">
      <w:pPr>
        <w:ind w:firstLine="567"/>
        <w:rPr>
          <w:lang w:eastAsia="en-US"/>
        </w:rPr>
      </w:pPr>
      <w:r w:rsidRPr="004D2EF2">
        <w:rPr>
          <w:lang w:eastAsia="en-US"/>
        </w:rPr>
        <w:t xml:space="preserve">                                                               </w:t>
      </w:r>
      <w:r w:rsidR="00DD0EE6">
        <w:rPr>
          <w:lang w:eastAsia="en-US"/>
        </w:rPr>
        <w:t xml:space="preserve">   </w:t>
      </w:r>
      <w:r w:rsidRPr="004D2EF2">
        <w:rPr>
          <w:lang w:eastAsia="en-US"/>
        </w:rPr>
        <w:t xml:space="preserve">МОУ </w:t>
      </w:r>
      <w:proofErr w:type="spellStart"/>
      <w:r w:rsidRPr="004D2EF2">
        <w:rPr>
          <w:lang w:eastAsia="en-US"/>
        </w:rPr>
        <w:t>Мокеевская</w:t>
      </w:r>
      <w:proofErr w:type="spellEnd"/>
      <w:r w:rsidRPr="004D2EF2">
        <w:rPr>
          <w:lang w:eastAsia="en-US"/>
        </w:rPr>
        <w:t xml:space="preserve"> средняя общеобразовательная школа    </w:t>
      </w:r>
    </w:p>
    <w:p w:rsidR="00DD0EE6" w:rsidRDefault="004D2EF2" w:rsidP="004D2EF2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</w:t>
      </w:r>
      <w:r w:rsidR="00DD0EE6">
        <w:rPr>
          <w:lang w:eastAsia="en-US"/>
        </w:rPr>
        <w:t xml:space="preserve">                          </w:t>
      </w:r>
      <w:r>
        <w:rPr>
          <w:lang w:eastAsia="en-US"/>
        </w:rPr>
        <w:t>ИНН 7627018715</w:t>
      </w:r>
      <w:r w:rsidR="00D258A0">
        <w:rPr>
          <w:lang w:eastAsia="en-US"/>
        </w:rPr>
        <w:t xml:space="preserve">   </w:t>
      </w:r>
      <w:r w:rsidR="00DD0EE6">
        <w:rPr>
          <w:lang w:eastAsia="en-US"/>
        </w:rPr>
        <w:t>КПП 762701001</w:t>
      </w:r>
    </w:p>
    <w:p w:rsidR="00DD0EE6" w:rsidRDefault="00DD0EE6" w:rsidP="004D2EF2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                    </w:t>
      </w:r>
      <w:proofErr w:type="spellStart"/>
      <w:proofErr w:type="gramStart"/>
      <w:r>
        <w:rPr>
          <w:lang w:eastAsia="en-US"/>
        </w:rPr>
        <w:t>л</w:t>
      </w:r>
      <w:proofErr w:type="gramEnd"/>
      <w:r>
        <w:rPr>
          <w:lang w:eastAsia="en-US"/>
        </w:rPr>
        <w:t>\с</w:t>
      </w:r>
      <w:proofErr w:type="spellEnd"/>
      <w:r>
        <w:rPr>
          <w:lang w:eastAsia="en-US"/>
        </w:rPr>
        <w:t xml:space="preserve"> 804.05.013.7</w:t>
      </w:r>
    </w:p>
    <w:p w:rsidR="00DD0EE6" w:rsidRDefault="00DD0EE6" w:rsidP="004D2EF2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                    </w:t>
      </w:r>
      <w:proofErr w:type="spellStart"/>
      <w:proofErr w:type="gramStart"/>
      <w:r>
        <w:rPr>
          <w:lang w:eastAsia="en-US"/>
        </w:rPr>
        <w:t>р</w:t>
      </w:r>
      <w:proofErr w:type="spellEnd"/>
      <w:proofErr w:type="gramEnd"/>
      <w:r>
        <w:rPr>
          <w:lang w:eastAsia="en-US"/>
        </w:rPr>
        <w:t>/</w:t>
      </w:r>
      <w:proofErr w:type="spellStart"/>
      <w:r>
        <w:rPr>
          <w:lang w:eastAsia="en-US"/>
        </w:rPr>
        <w:t>сч</w:t>
      </w:r>
      <w:proofErr w:type="spellEnd"/>
      <w:r>
        <w:rPr>
          <w:lang w:eastAsia="en-US"/>
        </w:rPr>
        <w:t xml:space="preserve"> 40701810578883000002</w:t>
      </w:r>
    </w:p>
    <w:p w:rsidR="00DD0EE6" w:rsidRDefault="00DD0EE6" w:rsidP="004D2EF2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                    ГРКЦ ГУ Банка России по Ярославской области, </w:t>
      </w:r>
      <w:proofErr w:type="gramStart"/>
      <w:r>
        <w:rPr>
          <w:lang w:eastAsia="en-US"/>
        </w:rPr>
        <w:t>г</w:t>
      </w:r>
      <w:proofErr w:type="gramEnd"/>
      <w:r>
        <w:rPr>
          <w:lang w:eastAsia="en-US"/>
        </w:rPr>
        <w:t>. Ярославль</w:t>
      </w:r>
    </w:p>
    <w:p w:rsidR="00DD0EE6" w:rsidRDefault="00DD0EE6" w:rsidP="004D2EF2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                    БИК 047888001</w:t>
      </w:r>
    </w:p>
    <w:p w:rsidR="00DD0EE6" w:rsidRDefault="00DD0EE6" w:rsidP="004D2EF2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                   Адрес 152527 Ярославская область, Ярославский район,</w:t>
      </w:r>
    </w:p>
    <w:p w:rsidR="00DD0EE6" w:rsidRDefault="00DD0EE6" w:rsidP="004D2EF2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                   дер. </w:t>
      </w:r>
      <w:proofErr w:type="spellStart"/>
      <w:r>
        <w:rPr>
          <w:lang w:eastAsia="en-US"/>
        </w:rPr>
        <w:t>Мокеевское</w:t>
      </w:r>
      <w:proofErr w:type="spellEnd"/>
      <w:r>
        <w:rPr>
          <w:lang w:eastAsia="en-US"/>
        </w:rPr>
        <w:t>,   д.33</w:t>
      </w:r>
    </w:p>
    <w:p w:rsidR="00A47EFA" w:rsidRPr="004D2EF2" w:rsidRDefault="00DD0EE6" w:rsidP="00A47EFA">
      <w:pPr>
        <w:ind w:firstLine="567"/>
        <w:rPr>
          <w:lang w:eastAsia="en-US"/>
        </w:rPr>
      </w:pPr>
      <w:r>
        <w:rPr>
          <w:lang w:eastAsia="en-US"/>
        </w:rPr>
        <w:t xml:space="preserve">                                                                 Телефоны 43-22-45,</w:t>
      </w:r>
      <w:r w:rsidR="00A47EFA">
        <w:rPr>
          <w:lang w:eastAsia="en-US"/>
        </w:rPr>
        <w:t xml:space="preserve"> 43-38-38             </w:t>
      </w:r>
      <w:r w:rsidR="008133B2">
        <w:rPr>
          <w:lang w:eastAsia="en-US"/>
        </w:rPr>
        <w:t xml:space="preserve">   </w:t>
      </w:r>
      <w:r w:rsidR="00A47EFA">
        <w:rPr>
          <w:lang w:eastAsia="en-US"/>
        </w:rPr>
        <w:t>________________________\____________                           _________________________\______________</w:t>
      </w:r>
    </w:p>
    <w:sectPr w:rsidR="00A47EFA" w:rsidRPr="004D2EF2" w:rsidSect="00A47EF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7F"/>
    <w:rsid w:val="002254AE"/>
    <w:rsid w:val="004D2EF2"/>
    <w:rsid w:val="005170BA"/>
    <w:rsid w:val="008133B2"/>
    <w:rsid w:val="00A47EFA"/>
    <w:rsid w:val="00A90839"/>
    <w:rsid w:val="00D258A0"/>
    <w:rsid w:val="00DD0EE6"/>
    <w:rsid w:val="00E36868"/>
    <w:rsid w:val="00FA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013259</dc:creator>
  <cp:keywords/>
  <dc:description/>
  <cp:lastModifiedBy>013259</cp:lastModifiedBy>
  <cp:revision>5</cp:revision>
  <dcterms:created xsi:type="dcterms:W3CDTF">2013-10-22T15:01:00Z</dcterms:created>
  <dcterms:modified xsi:type="dcterms:W3CDTF">2013-10-22T16:18:00Z</dcterms:modified>
</cp:coreProperties>
</file>